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0" w:rsidRDefault="00621E85" w:rsidP="00435CED">
      <w:pPr>
        <w:rPr>
          <w:rFonts w:ascii="Arial" w:hAnsi="Arial" w:cs="Arial"/>
          <w:i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-8576945</wp:posOffset>
            </wp:positionH>
            <wp:positionV relativeFrom="paragraph">
              <wp:posOffset>-328295</wp:posOffset>
            </wp:positionV>
            <wp:extent cx="6165850" cy="790575"/>
            <wp:effectExtent l="0" t="0" r="6350" b="9525"/>
            <wp:wrapNone/>
            <wp:docPr id="2" name="Obraz 1" descr="Poziom zestawienie podstawowe 4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zestawienie podstawowe 4 z EFRR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64" t="-35001" r="-3668" b="-5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76FE" w:rsidRPr="00055674" w:rsidRDefault="003912B9" w:rsidP="00435C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 Formularz</w:t>
      </w:r>
      <w:r w:rsidR="004F76FE">
        <w:rPr>
          <w:rFonts w:ascii="Arial" w:hAnsi="Arial" w:cs="Arial"/>
          <w:b/>
        </w:rPr>
        <w:t xml:space="preserve"> dla IOB nieakredytowanych. </w:t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>Forma prawna IOB: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(zgodna z zapisami w dokumencie założycielskim, należy dołączyć kopię dokumentu)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Cel statutowy: 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(zgodnie z zapisami w statucie lub innym równoważnym dokumencie założycielskim, należy załączyć kopię dokumentu)</w:t>
      </w:r>
    </w:p>
    <w:p w:rsidR="00D87063" w:rsidRPr="00055674" w:rsidRDefault="004A03D5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</w:rPr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="00D87063" w:rsidRPr="00055674">
        <w:rPr>
          <w:rFonts w:ascii="Arial" w:hAnsi="Arial" w:cs="Arial"/>
        </w:rPr>
        <w:t>IOB nie działa dla zysku</w:t>
      </w:r>
    </w:p>
    <w:p w:rsidR="00D87063" w:rsidRPr="00055674" w:rsidRDefault="004A03D5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</w:rPr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="00D87063" w:rsidRPr="00055674">
        <w:rPr>
          <w:rFonts w:ascii="Arial" w:hAnsi="Arial" w:cs="Arial"/>
        </w:rPr>
        <w:t>IOB działa dla zysku, ale zysk przeznacza na cele statutowe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b/>
        </w:rPr>
      </w:pPr>
    </w:p>
    <w:p w:rsidR="00D87063" w:rsidRPr="00BC33C5" w:rsidRDefault="00D87063" w:rsidP="00D87063">
      <w:pPr>
        <w:pStyle w:val="Akapitzlist"/>
        <w:ind w:left="851"/>
        <w:rPr>
          <w:rFonts w:ascii="Arial" w:hAnsi="Arial" w:cs="Arial"/>
          <w:b/>
        </w:rPr>
      </w:pPr>
      <w:r w:rsidRPr="00BC33C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pełnienie jednego z ww. wymogów </w:t>
      </w:r>
      <w:r w:rsidRPr="00BC33C5">
        <w:rPr>
          <w:rFonts w:ascii="Arial" w:hAnsi="Arial" w:cs="Arial"/>
          <w:b/>
        </w:rPr>
        <w:t xml:space="preserve">jest </w:t>
      </w:r>
      <w:r>
        <w:rPr>
          <w:rFonts w:ascii="Arial" w:hAnsi="Arial" w:cs="Arial"/>
          <w:b/>
        </w:rPr>
        <w:t>warunkiem dostępowym!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Data uzyskania statusu IOB zgodnie z definicją podaną w regulaminie konkursu:</w:t>
      </w:r>
    </w:p>
    <w:p w:rsidR="00D87063" w:rsidRPr="00055674" w:rsidRDefault="00D87063" w:rsidP="00D87063">
      <w:pPr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…………………………………………………………...</w:t>
      </w:r>
      <w:r w:rsidRPr="00055674">
        <w:rPr>
          <w:rFonts w:ascii="Arial" w:hAnsi="Arial" w:cs="Arial"/>
        </w:rPr>
        <w:t>………….</w:t>
      </w:r>
    </w:p>
    <w:p w:rsidR="00D87063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Posiadanie standardów i certyfikatów w zakresie zarządzania, jakości i innych (np.: EBN, IASP, ISO, SOOIPP, iNBIA, inne)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C33C5">
        <w:rPr>
          <w:rFonts w:ascii="Arial" w:hAnsi="Arial" w:cs="Arial"/>
          <w:b/>
        </w:rPr>
        <w:t>Posiadanie minimum jednego standardu lub certyfikatu jest warunkiem dostępowym</w:t>
      </w:r>
      <w:r>
        <w:rPr>
          <w:rFonts w:ascii="Arial" w:hAnsi="Arial" w:cs="Arial"/>
          <w:b/>
        </w:rPr>
        <w:t>!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i/>
        </w:rPr>
      </w:pPr>
    </w:p>
    <w:p w:rsidR="00D87063" w:rsidRPr="00677531" w:rsidRDefault="00D87063" w:rsidP="00D87063">
      <w:pPr>
        <w:pStyle w:val="Akapitzlist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posiadania wymienionych certyfikatów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DC073E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sz w:val="20"/>
          <w:szCs w:val="20"/>
        </w:rPr>
      </w:pPr>
      <w:r w:rsidRPr="00055674">
        <w:rPr>
          <w:rFonts w:ascii="Arial" w:hAnsi="Arial" w:cs="Arial"/>
        </w:rPr>
        <w:t>Profil IOB</w:t>
      </w:r>
      <w:r w:rsidR="00D80DFA">
        <w:rPr>
          <w:rFonts w:ascii="Arial" w:hAnsi="Arial" w:cs="Arial"/>
        </w:rPr>
        <w:t>, w który wpisuje się nieakredytow</w:t>
      </w:r>
      <w:r w:rsidR="00603C09">
        <w:rPr>
          <w:rFonts w:ascii="Arial" w:hAnsi="Arial" w:cs="Arial"/>
        </w:rPr>
        <w:t>a</w:t>
      </w:r>
      <w:r w:rsidR="00D80DFA">
        <w:rPr>
          <w:rFonts w:ascii="Arial" w:hAnsi="Arial" w:cs="Arial"/>
        </w:rPr>
        <w:t>ny IOB</w:t>
      </w:r>
      <w:r w:rsidRPr="00055674">
        <w:rPr>
          <w:rFonts w:ascii="Arial" w:hAnsi="Arial" w:cs="Arial"/>
        </w:rPr>
        <w:t xml:space="preserve">, w zakresie usługi świadczonej </w:t>
      </w:r>
      <w:bookmarkStart w:id="0" w:name="_GoBack"/>
      <w:r w:rsidRPr="00055674">
        <w:rPr>
          <w:rFonts w:ascii="Arial" w:hAnsi="Arial" w:cs="Arial"/>
        </w:rPr>
        <w:t xml:space="preserve">w ramach </w:t>
      </w:r>
      <w:r w:rsidRPr="00055674">
        <w:rPr>
          <w:rFonts w:ascii="Arial" w:hAnsi="Arial" w:cs="Arial"/>
          <w:i/>
        </w:rPr>
        <w:t>bonu na doradztwo</w:t>
      </w:r>
      <w:r w:rsidR="00E31F77" w:rsidRPr="00DC073E">
        <w:rPr>
          <w:rFonts w:ascii="Arial" w:hAnsi="Arial" w:cs="Arial"/>
          <w:i/>
          <w:sz w:val="20"/>
          <w:szCs w:val="20"/>
        </w:rPr>
        <w:t xml:space="preserve">(profile opisane w załączniku </w:t>
      </w:r>
      <w:r w:rsidR="00D80DFA" w:rsidRPr="00DC073E">
        <w:rPr>
          <w:rFonts w:ascii="Arial" w:hAnsi="Arial" w:cs="Arial"/>
          <w:i/>
          <w:sz w:val="20"/>
          <w:szCs w:val="20"/>
        </w:rPr>
        <w:t>do Regulaminu konkursu</w:t>
      </w:r>
      <w:r w:rsidR="00E31F77" w:rsidRPr="00DC073E">
        <w:rPr>
          <w:rFonts w:ascii="Arial" w:hAnsi="Arial" w:cs="Arial"/>
          <w:i/>
          <w:sz w:val="20"/>
          <w:szCs w:val="20"/>
        </w:rPr>
        <w:t>)</w:t>
      </w:r>
      <w:r w:rsidRPr="00DC073E">
        <w:rPr>
          <w:rFonts w:ascii="Arial" w:hAnsi="Arial" w:cs="Arial"/>
          <w:sz w:val="20"/>
          <w:szCs w:val="20"/>
        </w:rPr>
        <w:t>:</w:t>
      </w:r>
    </w:p>
    <w:bookmarkEnd w:id="0"/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055674" w:rsidRDefault="004A03D5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677531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677531">
        <w:rPr>
          <w:rFonts w:ascii="Arial" w:hAnsi="Arial" w:cs="Arial"/>
          <w:color w:val="000000"/>
          <w:spacing w:val="-1"/>
          <w:sz w:val="20"/>
          <w:szCs w:val="20"/>
        </w:rPr>
      </w: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>Park Przemysłowy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Park Naukowo Technologiczny</w:t>
      </w:r>
    </w:p>
    <w:p w:rsidR="00D87063" w:rsidRPr="00055674" w:rsidRDefault="004A03D5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Innowacji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Transferu Technologii</w:t>
      </w:r>
    </w:p>
    <w:p w:rsidR="00D87063" w:rsidRPr="00055674" w:rsidRDefault="004A03D5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Akademicki Inkubator Przedsiębiorczości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Przedsiębiorczości</w:t>
      </w:r>
    </w:p>
    <w:p w:rsidR="00D87063" w:rsidRPr="00055674" w:rsidRDefault="004A03D5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Technologiczny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Ośrodek Szkoleniowo - Doradczy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b/>
        </w:rPr>
      </w:pPr>
    </w:p>
    <w:p w:rsidR="00D87063" w:rsidRPr="00E17D8E" w:rsidRDefault="00D87063" w:rsidP="00D87063">
      <w:pPr>
        <w:pStyle w:val="Akapitzlist"/>
        <w:ind w:left="851"/>
        <w:rPr>
          <w:rFonts w:ascii="Arial" w:hAnsi="Arial" w:cs="Arial"/>
          <w:b/>
        </w:rPr>
      </w:pPr>
      <w:r w:rsidRPr="00E17D8E">
        <w:rPr>
          <w:rFonts w:ascii="Arial" w:hAnsi="Arial" w:cs="Arial"/>
          <w:b/>
        </w:rPr>
        <w:t>Zgodność z co najmniej jednym profilem IOB jest warunkiem dostępowym!</w:t>
      </w:r>
    </w:p>
    <w:p w:rsidR="00D87063" w:rsidRPr="00055674" w:rsidRDefault="00D87063" w:rsidP="00D87063">
      <w:pPr>
        <w:pStyle w:val="Akapitzlist"/>
        <w:ind w:left="1276"/>
        <w:rPr>
          <w:rFonts w:ascii="Arial" w:hAnsi="Arial" w:cs="Arial"/>
        </w:rPr>
      </w:pP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Zakres i sposób świadczenia usług prorozwojowych</w:t>
      </w:r>
      <w:r w:rsidR="008117F4">
        <w:rPr>
          <w:rFonts w:ascii="Arial" w:hAnsi="Arial" w:cs="Arial"/>
          <w:i/>
          <w:sz w:val="20"/>
          <w:szCs w:val="20"/>
        </w:rPr>
        <w:t xml:space="preserve">(max </w:t>
      </w:r>
      <w:r w:rsidR="00D80DFA">
        <w:rPr>
          <w:rFonts w:ascii="Arial" w:hAnsi="Arial" w:cs="Arial"/>
          <w:i/>
          <w:sz w:val="20"/>
          <w:szCs w:val="20"/>
        </w:rPr>
        <w:t>3</w:t>
      </w:r>
      <w:r w:rsidR="008117F4">
        <w:rPr>
          <w:rFonts w:ascii="Arial" w:hAnsi="Arial" w:cs="Arial"/>
          <w:i/>
          <w:sz w:val="20"/>
          <w:szCs w:val="20"/>
        </w:rPr>
        <w:t>000 znaków)</w:t>
      </w:r>
      <w:r w:rsidR="008117F4" w:rsidRPr="00677531">
        <w:rPr>
          <w:rFonts w:ascii="Arial" w:hAnsi="Arial" w:cs="Arial"/>
          <w:i/>
          <w:sz w:val="20"/>
          <w:szCs w:val="20"/>
        </w:rPr>
        <w:t>: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Usługa, jaką IOB </w:t>
      </w:r>
      <w:r>
        <w:rPr>
          <w:rFonts w:ascii="Arial" w:hAnsi="Arial" w:cs="Arial"/>
        </w:rPr>
        <w:t>zamierza</w:t>
      </w:r>
      <w:r w:rsidRPr="00055674">
        <w:rPr>
          <w:rFonts w:ascii="Arial" w:hAnsi="Arial" w:cs="Arial"/>
        </w:rPr>
        <w:t xml:space="preserve"> świadczyć w ramach </w:t>
      </w:r>
      <w:r w:rsidRPr="00055674">
        <w:rPr>
          <w:rFonts w:ascii="Arial" w:hAnsi="Arial" w:cs="Arial"/>
          <w:i/>
        </w:rPr>
        <w:t>bonu na doradztwo:</w:t>
      </w:r>
      <w:r>
        <w:rPr>
          <w:rFonts w:ascii="Arial" w:hAnsi="Arial" w:cs="Arial"/>
          <w:i/>
        </w:rPr>
        <w:br/>
      </w:r>
      <w:r w:rsidRPr="00677531">
        <w:rPr>
          <w:rFonts w:ascii="Arial" w:hAnsi="Arial" w:cs="Arial"/>
          <w:i/>
          <w:sz w:val="20"/>
          <w:szCs w:val="20"/>
        </w:rPr>
        <w:t>Nazwa i krótki opis</w:t>
      </w:r>
      <w:r w:rsidR="00E31F77">
        <w:rPr>
          <w:rFonts w:ascii="Arial" w:hAnsi="Arial" w:cs="Arial"/>
          <w:i/>
          <w:sz w:val="20"/>
          <w:szCs w:val="20"/>
        </w:rPr>
        <w:t xml:space="preserve"> (max </w:t>
      </w:r>
      <w:r w:rsidR="00D80DFA">
        <w:rPr>
          <w:rFonts w:ascii="Arial" w:hAnsi="Arial" w:cs="Arial"/>
          <w:i/>
          <w:sz w:val="20"/>
          <w:szCs w:val="20"/>
        </w:rPr>
        <w:t>3</w:t>
      </w:r>
      <w:r w:rsidR="00E31F77">
        <w:rPr>
          <w:rFonts w:ascii="Arial" w:hAnsi="Arial" w:cs="Arial"/>
          <w:i/>
          <w:sz w:val="20"/>
          <w:szCs w:val="20"/>
        </w:rPr>
        <w:t>000 znaków)</w:t>
      </w:r>
      <w:r w:rsidRPr="00677531">
        <w:rPr>
          <w:rFonts w:ascii="Arial" w:hAnsi="Arial" w:cs="Arial"/>
          <w:i/>
          <w:sz w:val="20"/>
          <w:szCs w:val="20"/>
        </w:rPr>
        <w:t>:</w:t>
      </w:r>
    </w:p>
    <w:p w:rsidR="00D87063" w:rsidRPr="0071377B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</w:t>
      </w:r>
      <w:r w:rsidR="008117F4">
        <w:rPr>
          <w:rFonts w:ascii="Arial" w:hAnsi="Arial" w:cs="Arial"/>
        </w:rPr>
        <w:t>…………</w:t>
      </w:r>
      <w:r w:rsidRPr="0071377B">
        <w:rPr>
          <w:rFonts w:ascii="Arial" w:hAnsi="Arial" w:cs="Arial"/>
        </w:rPr>
        <w:t>……………………………………………………………..…….</w:t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lastRenderedPageBreak/>
        <w:t>Potencjał kadrowy</w:t>
      </w:r>
      <w:r>
        <w:rPr>
          <w:rFonts w:ascii="Arial" w:hAnsi="Arial" w:cs="Arial"/>
        </w:rPr>
        <w:t xml:space="preserve"> IOB</w:t>
      </w:r>
      <w:r w:rsidRPr="00055674">
        <w:rPr>
          <w:rFonts w:ascii="Arial" w:hAnsi="Arial" w:cs="Arial"/>
        </w:rPr>
        <w:t xml:space="preserve"> dotyczący zakresu usługi </w:t>
      </w:r>
      <w:r>
        <w:rPr>
          <w:rFonts w:ascii="Arial" w:hAnsi="Arial" w:cs="Arial"/>
        </w:rPr>
        <w:t xml:space="preserve">świadczonej </w:t>
      </w:r>
      <w:r w:rsidRPr="00055674">
        <w:rPr>
          <w:rFonts w:ascii="Arial" w:hAnsi="Arial" w:cs="Arial"/>
        </w:rPr>
        <w:t xml:space="preserve">w ramach </w:t>
      </w:r>
      <w:r w:rsidRPr="00055674">
        <w:rPr>
          <w:rFonts w:ascii="Arial" w:hAnsi="Arial" w:cs="Arial"/>
          <w:i/>
        </w:rPr>
        <w:t>bonu na doradztwo</w:t>
      </w:r>
      <w:r w:rsidRPr="00055674">
        <w:rPr>
          <w:rFonts w:ascii="Arial" w:hAnsi="Arial" w:cs="Arial"/>
        </w:rPr>
        <w:t>:</w:t>
      </w:r>
    </w:p>
    <w:p w:rsidR="00D87063" w:rsidRDefault="00D87063" w:rsidP="00D87063">
      <w:pPr>
        <w:ind w:firstLine="708"/>
        <w:rPr>
          <w:rFonts w:ascii="Arial" w:hAnsi="Arial" w:cs="Arial"/>
        </w:rPr>
      </w:pPr>
      <w:r w:rsidRPr="00055674">
        <w:rPr>
          <w:rFonts w:ascii="Arial" w:hAnsi="Arial" w:cs="Arial"/>
        </w:rPr>
        <w:t>1) opis własnych zasobów kadrowych</w:t>
      </w:r>
      <w:r w:rsidR="00E31F77" w:rsidRPr="00EB7E83">
        <w:rPr>
          <w:rFonts w:ascii="Arial" w:hAnsi="Arial" w:cs="Arial"/>
          <w:i/>
          <w:sz w:val="20"/>
          <w:szCs w:val="20"/>
        </w:rPr>
        <w:t>(max. 3000 znaków)</w:t>
      </w:r>
      <w:r w:rsidRPr="00055674">
        <w:rPr>
          <w:rFonts w:ascii="Arial" w:hAnsi="Arial" w:cs="Arial"/>
        </w:rPr>
        <w:t>:</w:t>
      </w:r>
    </w:p>
    <w:p w:rsidR="00D80DFA" w:rsidRPr="00055674" w:rsidRDefault="00D80DFA" w:rsidP="00DC073E">
      <w:pPr>
        <w:ind w:left="708"/>
        <w:rPr>
          <w:rFonts w:ascii="Arial" w:hAnsi="Arial" w:cs="Arial"/>
        </w:rPr>
      </w:pPr>
      <w:r w:rsidRPr="0071377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m.in. określić czy osoby są zatrudnione na umowę o pracę czy realizują zadania w sposób ciągły  funkcjonując prawnie zgodnie z art. 4 ustawy </w:t>
      </w:r>
      <w:r w:rsidRPr="00D80DFA">
        <w:rPr>
          <w:rFonts w:ascii="Arial" w:hAnsi="Arial" w:cs="Arial"/>
          <w:i/>
          <w:sz w:val="20"/>
          <w:szCs w:val="20"/>
        </w:rPr>
        <w:t>z dnia 2 lipca 2004 r.o swobodzie działalności gospodarczej</w:t>
      </w:r>
      <w:r>
        <w:rPr>
          <w:rFonts w:ascii="Arial" w:hAnsi="Arial" w:cs="Arial"/>
          <w:i/>
          <w:sz w:val="20"/>
          <w:szCs w:val="20"/>
        </w:rPr>
        <w:t>)</w:t>
      </w:r>
    </w:p>
    <w:p w:rsidR="00D87063" w:rsidRPr="00055674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D87063" w:rsidRPr="00055674">
        <w:rPr>
          <w:rFonts w:ascii="Arial" w:hAnsi="Arial" w:cs="Arial"/>
        </w:rPr>
        <w:t>….</w:t>
      </w:r>
    </w:p>
    <w:p w:rsidR="00D87063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2) </w:t>
      </w:r>
      <w:r w:rsidR="002F4860"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dostęp</w:t>
      </w:r>
      <w:r w:rsidR="002F4860">
        <w:rPr>
          <w:rFonts w:ascii="Arial" w:hAnsi="Arial" w:cs="Arial"/>
        </w:rPr>
        <w:t>u</w:t>
      </w:r>
      <w:r w:rsidRPr="00055674">
        <w:rPr>
          <w:rFonts w:ascii="Arial" w:hAnsi="Arial" w:cs="Arial"/>
        </w:rPr>
        <w:t xml:space="preserve"> do zewnętrznych zasobów merytorycznych i jego organizacja</w:t>
      </w:r>
      <w:r w:rsidR="00E31F77" w:rsidRPr="00DC073E">
        <w:rPr>
          <w:rFonts w:ascii="Arial" w:hAnsi="Arial" w:cs="Arial"/>
          <w:i/>
          <w:sz w:val="20"/>
          <w:szCs w:val="20"/>
        </w:rPr>
        <w:t>(max. 3000 znaków)</w:t>
      </w:r>
      <w:r>
        <w:rPr>
          <w:rFonts w:ascii="Arial" w:hAnsi="Arial" w:cs="Arial"/>
        </w:rPr>
        <w:t>:</w:t>
      </w:r>
    </w:p>
    <w:p w:rsidR="00D80DFA" w:rsidRPr="00055674" w:rsidRDefault="00D80DFA" w:rsidP="00D87063">
      <w:pPr>
        <w:ind w:left="708"/>
        <w:rPr>
          <w:rFonts w:ascii="Arial" w:hAnsi="Arial" w:cs="Arial"/>
        </w:rPr>
      </w:pPr>
      <w:r w:rsidRPr="0071377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m.in. wskazać czy zewnętrzne zasoby opierają się na ekspertach współpracujących na zasadach projektowych tj. dobór ekspertów do każdego projektu, czy na zasadach stałego grona ekspertów)</w:t>
      </w:r>
    </w:p>
    <w:p w:rsidR="00D87063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="00D87063" w:rsidRPr="00055674">
        <w:rPr>
          <w:rFonts w:ascii="Arial" w:hAnsi="Arial" w:cs="Arial"/>
        </w:rPr>
        <w:t>.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3) </w:t>
      </w:r>
      <w:r w:rsidR="002F4860"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doświadczeni</w:t>
      </w:r>
      <w:r w:rsidR="002F4860">
        <w:rPr>
          <w:rFonts w:ascii="Arial" w:hAnsi="Arial" w:cs="Arial"/>
        </w:rPr>
        <w:t>a</w:t>
      </w:r>
      <w:r w:rsidRPr="00055674">
        <w:rPr>
          <w:rFonts w:ascii="Arial" w:hAnsi="Arial" w:cs="Arial"/>
        </w:rPr>
        <w:t xml:space="preserve"> w realizacji tego typu usługi</w:t>
      </w:r>
      <w:r w:rsidR="00E31F77" w:rsidRPr="00EB7E83">
        <w:rPr>
          <w:rFonts w:ascii="Arial" w:hAnsi="Arial" w:cs="Arial"/>
          <w:i/>
          <w:sz w:val="20"/>
          <w:szCs w:val="20"/>
        </w:rPr>
        <w:t xml:space="preserve">(max. </w:t>
      </w:r>
      <w:r w:rsidR="00E31F77">
        <w:rPr>
          <w:rFonts w:ascii="Arial" w:hAnsi="Arial" w:cs="Arial"/>
          <w:i/>
          <w:sz w:val="20"/>
          <w:szCs w:val="20"/>
        </w:rPr>
        <w:t>3</w:t>
      </w:r>
      <w:r w:rsidR="00E31F77" w:rsidRPr="00EB7E83">
        <w:rPr>
          <w:rFonts w:ascii="Arial" w:hAnsi="Arial" w:cs="Arial"/>
          <w:i/>
          <w:sz w:val="20"/>
          <w:szCs w:val="20"/>
        </w:rPr>
        <w:t>000 znaków)</w:t>
      </w:r>
      <w:r w:rsidRPr="00055674">
        <w:rPr>
          <w:rFonts w:ascii="Arial" w:hAnsi="Arial" w:cs="Arial"/>
        </w:rPr>
        <w:t>:</w:t>
      </w:r>
    </w:p>
    <w:p w:rsidR="00D87063" w:rsidRPr="00055674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D87063" w:rsidRPr="00055674">
        <w:rPr>
          <w:rFonts w:ascii="Arial" w:hAnsi="Arial" w:cs="Arial"/>
        </w:rPr>
        <w:t>….</w:t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Doświadczenie </w:t>
      </w:r>
      <w:r>
        <w:rPr>
          <w:rFonts w:ascii="Arial" w:hAnsi="Arial" w:cs="Arial"/>
        </w:rPr>
        <w:t xml:space="preserve">IOB </w:t>
      </w:r>
      <w:r w:rsidRPr="00055674">
        <w:rPr>
          <w:rFonts w:ascii="Arial" w:hAnsi="Arial" w:cs="Arial"/>
        </w:rPr>
        <w:t xml:space="preserve">w realizacji usług tożsamych z usługą w ramach </w:t>
      </w:r>
      <w:r w:rsidRPr="00055674">
        <w:rPr>
          <w:rFonts w:ascii="Arial" w:hAnsi="Arial" w:cs="Arial"/>
          <w:i/>
        </w:rPr>
        <w:t>bonu na doradztwo: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liczba zrealizowanych usług w ciągu ostatnich 3</w:t>
      </w:r>
      <w:r w:rsidR="00D03D0B"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</w:t>
      </w:r>
      <w:r w:rsidR="008117F4" w:rsidRPr="00DC073E">
        <w:rPr>
          <w:rFonts w:ascii="Arial" w:hAnsi="Arial" w:cs="Arial"/>
          <w:i/>
          <w:sz w:val="20"/>
          <w:szCs w:val="20"/>
        </w:rPr>
        <w:t>(oddzielnie dla każdego okresu)</w:t>
      </w:r>
      <w:r w:rsidRPr="00055674">
        <w:rPr>
          <w:rFonts w:ascii="Arial" w:hAnsi="Arial" w:cs="Arial"/>
        </w:rPr>
        <w:t xml:space="preserve">: 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wartość zrealizowanych usług w ciągu ostatnich 3</w:t>
      </w:r>
      <w:r w:rsidR="00D03D0B"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</w:t>
      </w:r>
      <w:r w:rsidR="008117F4" w:rsidRPr="00EB7E83">
        <w:rPr>
          <w:rFonts w:ascii="Arial" w:hAnsi="Arial" w:cs="Arial"/>
          <w:i/>
          <w:sz w:val="20"/>
          <w:szCs w:val="20"/>
        </w:rPr>
        <w:t>(oddzielnie dla każdego okresu)</w:t>
      </w:r>
      <w:r w:rsidRPr="00055674">
        <w:rPr>
          <w:rFonts w:ascii="Arial" w:hAnsi="Arial" w:cs="Arial"/>
        </w:rPr>
        <w:t>:</w:t>
      </w:r>
    </w:p>
    <w:p w:rsidR="00D87063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D87063" w:rsidRPr="00677531" w:rsidRDefault="00D87063" w:rsidP="00D87063">
      <w:pPr>
        <w:pStyle w:val="Akapitzlist"/>
        <w:spacing w:after="240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dokumentów poświadczających wartość i liczbę zrealizowanych usług</w:t>
      </w:r>
      <w:r>
        <w:rPr>
          <w:rFonts w:ascii="Arial" w:hAnsi="Arial" w:cs="Arial"/>
          <w:i/>
          <w:sz w:val="20"/>
          <w:szCs w:val="20"/>
        </w:rPr>
        <w:br/>
      </w:r>
    </w:p>
    <w:p w:rsidR="00D87063" w:rsidRPr="00055674" w:rsidRDefault="00D87063" w:rsidP="00D87063">
      <w:pPr>
        <w:rPr>
          <w:rFonts w:ascii="Arial" w:hAnsi="Arial" w:cs="Arial"/>
          <w:u w:val="single"/>
        </w:rPr>
      </w:pPr>
      <w:r w:rsidRPr="00055674">
        <w:rPr>
          <w:rFonts w:ascii="Arial" w:hAnsi="Arial" w:cs="Arial"/>
          <w:u w:val="single"/>
        </w:rPr>
        <w:t>Załączniki:</w:t>
      </w:r>
    </w:p>
    <w:p w:rsidR="00D87063" w:rsidRPr="0071377B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kopia dokumentu założycielskiego IOB</w:t>
      </w:r>
      <w:r>
        <w:rPr>
          <w:rFonts w:ascii="Arial" w:hAnsi="Arial" w:cs="Arial"/>
        </w:rPr>
        <w:t>.</w:t>
      </w:r>
    </w:p>
    <w:p w:rsidR="00D87063" w:rsidRPr="0071377B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kopia statutu lub innego równoważnego dokumentu założycielskiego potwierdzająca cele statutowe IOB</w:t>
      </w:r>
      <w:r>
        <w:rPr>
          <w:rFonts w:ascii="Arial" w:hAnsi="Arial" w:cs="Arial"/>
        </w:rPr>
        <w:t>.</w:t>
      </w:r>
    </w:p>
    <w:p w:rsidR="00D87063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kopie posiadanych przez IOB standardów i certyfikatów</w:t>
      </w:r>
      <w:r>
        <w:rPr>
          <w:rFonts w:ascii="Arial" w:hAnsi="Arial" w:cs="Arial"/>
        </w:rPr>
        <w:t>.</w:t>
      </w:r>
    </w:p>
    <w:p w:rsidR="00D87063" w:rsidRPr="003912B9" w:rsidRDefault="00E31F77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87063">
        <w:rPr>
          <w:rFonts w:ascii="Arial" w:hAnsi="Arial" w:cs="Arial"/>
        </w:rPr>
        <w:t xml:space="preserve">opie dokumentów poświadczających wartość i liczbę zrealizowanych usług. </w:t>
      </w:r>
    </w:p>
    <w:sectPr w:rsidR="00D87063" w:rsidRPr="003912B9" w:rsidSect="00FD15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ED" w:rsidRDefault="00E041ED" w:rsidP="00055674">
      <w:pPr>
        <w:spacing w:after="0" w:line="240" w:lineRule="auto"/>
      </w:pPr>
      <w:r>
        <w:separator/>
      </w:r>
    </w:p>
  </w:endnote>
  <w:endnote w:type="continuationSeparator" w:id="1">
    <w:p w:rsidR="00E041ED" w:rsidRDefault="00E041ED" w:rsidP="0005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74" w:rsidRPr="00055674" w:rsidRDefault="00055674">
    <w:pPr>
      <w:pStyle w:val="Stopka"/>
      <w:jc w:val="right"/>
      <w:rPr>
        <w:sz w:val="20"/>
        <w:szCs w:val="20"/>
      </w:rPr>
    </w:pPr>
    <w:r w:rsidRPr="00055674">
      <w:rPr>
        <w:sz w:val="20"/>
        <w:szCs w:val="20"/>
      </w:rPr>
      <w:t xml:space="preserve">Strona </w:t>
    </w:r>
    <w:r w:rsidR="004A03D5" w:rsidRPr="00055674">
      <w:rPr>
        <w:b/>
        <w:bCs/>
        <w:sz w:val="20"/>
        <w:szCs w:val="20"/>
      </w:rPr>
      <w:fldChar w:fldCharType="begin"/>
    </w:r>
    <w:r w:rsidRPr="00055674">
      <w:rPr>
        <w:b/>
        <w:bCs/>
        <w:sz w:val="20"/>
        <w:szCs w:val="20"/>
      </w:rPr>
      <w:instrText>PAGE</w:instrText>
    </w:r>
    <w:r w:rsidR="004A03D5" w:rsidRPr="00055674">
      <w:rPr>
        <w:b/>
        <w:bCs/>
        <w:sz w:val="20"/>
        <w:szCs w:val="20"/>
      </w:rPr>
      <w:fldChar w:fldCharType="separate"/>
    </w:r>
    <w:r w:rsidR="003912B9">
      <w:rPr>
        <w:b/>
        <w:bCs/>
        <w:noProof/>
        <w:sz w:val="20"/>
        <w:szCs w:val="20"/>
      </w:rPr>
      <w:t>1</w:t>
    </w:r>
    <w:r w:rsidR="004A03D5" w:rsidRPr="00055674">
      <w:rPr>
        <w:b/>
        <w:bCs/>
        <w:sz w:val="20"/>
        <w:szCs w:val="20"/>
      </w:rPr>
      <w:fldChar w:fldCharType="end"/>
    </w:r>
    <w:r w:rsidRPr="00055674">
      <w:rPr>
        <w:sz w:val="20"/>
        <w:szCs w:val="20"/>
      </w:rPr>
      <w:t xml:space="preserve"> z </w:t>
    </w:r>
    <w:r w:rsidR="004A03D5" w:rsidRPr="00055674">
      <w:rPr>
        <w:b/>
        <w:bCs/>
        <w:sz w:val="20"/>
        <w:szCs w:val="20"/>
      </w:rPr>
      <w:fldChar w:fldCharType="begin"/>
    </w:r>
    <w:r w:rsidRPr="00055674">
      <w:rPr>
        <w:b/>
        <w:bCs/>
        <w:sz w:val="20"/>
        <w:szCs w:val="20"/>
      </w:rPr>
      <w:instrText>NUMPAGES</w:instrText>
    </w:r>
    <w:r w:rsidR="004A03D5" w:rsidRPr="00055674">
      <w:rPr>
        <w:b/>
        <w:bCs/>
        <w:sz w:val="20"/>
        <w:szCs w:val="20"/>
      </w:rPr>
      <w:fldChar w:fldCharType="separate"/>
    </w:r>
    <w:r w:rsidR="003912B9">
      <w:rPr>
        <w:b/>
        <w:bCs/>
        <w:noProof/>
        <w:sz w:val="20"/>
        <w:szCs w:val="20"/>
      </w:rPr>
      <w:t>2</w:t>
    </w:r>
    <w:r w:rsidR="004A03D5" w:rsidRPr="00055674">
      <w:rPr>
        <w:b/>
        <w:bCs/>
        <w:sz w:val="20"/>
        <w:szCs w:val="20"/>
      </w:rPr>
      <w:fldChar w:fldCharType="end"/>
    </w:r>
  </w:p>
  <w:p w:rsidR="00055674" w:rsidRDefault="000556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ED" w:rsidRDefault="00E041ED" w:rsidP="00055674">
      <w:pPr>
        <w:spacing w:after="0" w:line="240" w:lineRule="auto"/>
      </w:pPr>
      <w:r>
        <w:separator/>
      </w:r>
    </w:p>
  </w:footnote>
  <w:footnote w:type="continuationSeparator" w:id="1">
    <w:p w:rsidR="00E041ED" w:rsidRDefault="00E041ED" w:rsidP="0005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B9" w:rsidRDefault="003912B9">
    <w:pPr>
      <w:pStyle w:val="Nagwek"/>
    </w:pPr>
    <w:r w:rsidRPr="003912B9">
      <w:drawing>
        <wp:inline distT="0" distB="0" distL="0" distR="0">
          <wp:extent cx="5753100" cy="838200"/>
          <wp:effectExtent l="0" t="0" r="0" b="0"/>
          <wp:docPr id="3" name="Obraz 1" descr="F:\312Dora\JTW\zapytani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312Dora\JTW\zapytani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E4C"/>
    <w:multiLevelType w:val="multilevel"/>
    <w:tmpl w:val="057CC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A8D1A28"/>
    <w:multiLevelType w:val="multilevel"/>
    <w:tmpl w:val="351A9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2">
    <w:nsid w:val="3ECD047C"/>
    <w:multiLevelType w:val="hybridMultilevel"/>
    <w:tmpl w:val="C302C3F4"/>
    <w:lvl w:ilvl="0" w:tplc="0F48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6C1A5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55C"/>
    <w:multiLevelType w:val="hybridMultilevel"/>
    <w:tmpl w:val="C96476D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15F60"/>
    <w:multiLevelType w:val="hybridMultilevel"/>
    <w:tmpl w:val="80104A38"/>
    <w:lvl w:ilvl="0" w:tplc="2AC2B6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2CF6B7F"/>
    <w:multiLevelType w:val="hybridMultilevel"/>
    <w:tmpl w:val="CB1C9DE4"/>
    <w:lvl w:ilvl="0" w:tplc="7D802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44144"/>
    <w:multiLevelType w:val="hybridMultilevel"/>
    <w:tmpl w:val="FDE2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6937"/>
    <w:multiLevelType w:val="hybridMultilevel"/>
    <w:tmpl w:val="AF000DDA"/>
    <w:lvl w:ilvl="0" w:tplc="0AB2D0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1B"/>
    <w:rsid w:val="00055674"/>
    <w:rsid w:val="000845DB"/>
    <w:rsid w:val="001E6CC6"/>
    <w:rsid w:val="0021293C"/>
    <w:rsid w:val="00216FB6"/>
    <w:rsid w:val="002A74CB"/>
    <w:rsid w:val="002F4860"/>
    <w:rsid w:val="0037706E"/>
    <w:rsid w:val="003912B9"/>
    <w:rsid w:val="003B40C8"/>
    <w:rsid w:val="003B5177"/>
    <w:rsid w:val="003E5E46"/>
    <w:rsid w:val="00435CED"/>
    <w:rsid w:val="00447DB0"/>
    <w:rsid w:val="004A03D5"/>
    <w:rsid w:val="004B5031"/>
    <w:rsid w:val="004E587B"/>
    <w:rsid w:val="004F3788"/>
    <w:rsid w:val="004F76FE"/>
    <w:rsid w:val="005807A9"/>
    <w:rsid w:val="005A382E"/>
    <w:rsid w:val="005A7A91"/>
    <w:rsid w:val="005D710D"/>
    <w:rsid w:val="00603C09"/>
    <w:rsid w:val="00611B0C"/>
    <w:rsid w:val="00621E85"/>
    <w:rsid w:val="00675053"/>
    <w:rsid w:val="006771C7"/>
    <w:rsid w:val="006C0F68"/>
    <w:rsid w:val="007A1CCC"/>
    <w:rsid w:val="007B2C40"/>
    <w:rsid w:val="008117F4"/>
    <w:rsid w:val="00836A20"/>
    <w:rsid w:val="008D03C9"/>
    <w:rsid w:val="008E52C3"/>
    <w:rsid w:val="009D1D8D"/>
    <w:rsid w:val="009D4B07"/>
    <w:rsid w:val="009F12A6"/>
    <w:rsid w:val="00A45955"/>
    <w:rsid w:val="00AA140B"/>
    <w:rsid w:val="00AD4213"/>
    <w:rsid w:val="00BC33C5"/>
    <w:rsid w:val="00BD1450"/>
    <w:rsid w:val="00BE6ECE"/>
    <w:rsid w:val="00C20A9B"/>
    <w:rsid w:val="00CF571B"/>
    <w:rsid w:val="00D03D0B"/>
    <w:rsid w:val="00D04B81"/>
    <w:rsid w:val="00D17A6C"/>
    <w:rsid w:val="00D80DFA"/>
    <w:rsid w:val="00D87063"/>
    <w:rsid w:val="00D93394"/>
    <w:rsid w:val="00DB439D"/>
    <w:rsid w:val="00DC073E"/>
    <w:rsid w:val="00E041ED"/>
    <w:rsid w:val="00E06A1E"/>
    <w:rsid w:val="00E17D8E"/>
    <w:rsid w:val="00E31F77"/>
    <w:rsid w:val="00E370D3"/>
    <w:rsid w:val="00E6512F"/>
    <w:rsid w:val="00E66D07"/>
    <w:rsid w:val="00F566F5"/>
    <w:rsid w:val="00FD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21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7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571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1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74"/>
  </w:style>
  <w:style w:type="paragraph" w:styleId="Stopka">
    <w:name w:val="footer"/>
    <w:basedOn w:val="Normalny"/>
    <w:link w:val="StopkaZnak"/>
    <w:uiPriority w:val="99"/>
    <w:unhideWhenUsed/>
    <w:rsid w:val="0005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674"/>
  </w:style>
  <w:style w:type="table" w:customStyle="1" w:styleId="Zwykatabela21">
    <w:name w:val="Zwykła tabela 21"/>
    <w:basedOn w:val="Standardowy"/>
    <w:uiPriority w:val="42"/>
    <w:rsid w:val="004F76F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411D-413F-41F2-ADEF-E739F40D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Anna</dc:creator>
  <cp:lastModifiedBy>Konrad</cp:lastModifiedBy>
  <cp:revision>3</cp:revision>
  <cp:lastPrinted>2017-02-22T09:05:00Z</cp:lastPrinted>
  <dcterms:created xsi:type="dcterms:W3CDTF">2017-11-16T20:55:00Z</dcterms:created>
  <dcterms:modified xsi:type="dcterms:W3CDTF">2017-11-16T22:19:00Z</dcterms:modified>
</cp:coreProperties>
</file>